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B5F" w:rsidRDefault="00DB46B0" w:rsidP="00DB46B0">
      <w:pPr>
        <w:rPr>
          <w:rFonts w:ascii="TH SarabunIT๙" w:hAnsi="TH SarabunIT๙" w:cs="TH SarabunIT๙"/>
          <w:sz w:val="32"/>
          <w:szCs w:val="32"/>
        </w:rPr>
      </w:pPr>
      <w:r w:rsidRPr="00D86B5F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คู่มือสำหรับประชาชน : การขอใบอนุญาตจำหน่ายสินค้าในที่หรือทางสาธารณะ หน่วยงานที่ให้บริการ :</w:t>
      </w:r>
      <w:r w:rsidRPr="00D86B5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D86B5F">
        <w:rPr>
          <w:rFonts w:ascii="TH SarabunIT๙" w:hAnsi="TH SarabunIT๙" w:cs="TH SarabunIT๙" w:hint="cs"/>
          <w:sz w:val="32"/>
          <w:szCs w:val="32"/>
          <w:cs/>
        </w:rPr>
        <w:t>เมืองมาย อำเภอแจ้ห่ม จังหวัดลำปาง</w:t>
      </w:r>
    </w:p>
    <w:p w:rsidR="00D86B5F" w:rsidRDefault="00D86B5F" w:rsidP="00D86B5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--------------------------------------------------------------------------------------------------------------------------------</w:t>
      </w:r>
    </w:p>
    <w:p w:rsidR="00D86B5F" w:rsidRPr="00D86B5F" w:rsidRDefault="00DB46B0" w:rsidP="00D86B5F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D86B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หลักเกณฑ์ วิธีการ เงื่อนไข (ถ้ามี) ในการยื่นคำขอ และในการพิจารณาอนุญาต </w:t>
      </w:r>
    </w:p>
    <w:p w:rsidR="00D86B5F" w:rsidRPr="00D86B5F" w:rsidRDefault="00DB46B0" w:rsidP="00D86B5F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D86B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หลักเกณฑ์วิธีการ </w:t>
      </w:r>
    </w:p>
    <w:p w:rsidR="00D86B5F" w:rsidRDefault="00DB46B0" w:rsidP="00D86B5F">
      <w:pPr>
        <w:rPr>
          <w:rFonts w:ascii="TH SarabunIT๙" w:hAnsi="TH SarabunIT๙" w:cs="TH SarabunIT๙" w:hint="cs"/>
          <w:sz w:val="32"/>
          <w:szCs w:val="32"/>
        </w:rPr>
      </w:pPr>
      <w:r w:rsidRPr="00D86B5F">
        <w:rPr>
          <w:rFonts w:ascii="TH SarabunIT๙" w:hAnsi="TH SarabunIT๙" w:cs="TH SarabunIT๙"/>
          <w:sz w:val="32"/>
          <w:szCs w:val="32"/>
          <w:cs/>
        </w:rPr>
        <w:t>ผู้ใดประสงค์ขอใบอนุญาตจำหน่ายสินค้าในที่หรือทางสาธารณะต้องยื่นขออนุญาตต่อเจ้าพนักงานท้องถิ่นหรือพนักงาน เจ้าหน้าที่ที่รับผิดชอบโดยยื่นคำขอตามแบบฟอร์มที่กฎหมายกำหนดพร้อมทั้งเอกสารประกอบการขออนุญาตตาม ข้อกำหนดของท้องถิ่น</w:t>
      </w:r>
      <w:r w:rsidR="008658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6B5F">
        <w:rPr>
          <w:rFonts w:ascii="TH SarabunIT๙" w:hAnsi="TH SarabunIT๙" w:cs="TH SarabunIT๙"/>
          <w:sz w:val="32"/>
          <w:szCs w:val="32"/>
          <w:cs/>
        </w:rPr>
        <w:t>ณ</w:t>
      </w:r>
      <w:r w:rsidR="008658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6B5F">
        <w:rPr>
          <w:rFonts w:ascii="TH SarabunIT๙" w:hAnsi="TH SarabunIT๙" w:cs="TH SarabunIT๙"/>
          <w:sz w:val="32"/>
          <w:szCs w:val="32"/>
          <w:cs/>
        </w:rPr>
        <w:t>กลุ่ม/กอง/ฝ่ายที่รับผิดชอบ (ระบุ)</w:t>
      </w:r>
    </w:p>
    <w:p w:rsidR="00D86B5F" w:rsidRDefault="00DB46B0" w:rsidP="00BD7943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D86B5F">
        <w:rPr>
          <w:rFonts w:ascii="TH SarabunIT๙" w:hAnsi="TH SarabunIT๙" w:cs="TH SarabunIT๙"/>
          <w:sz w:val="32"/>
          <w:szCs w:val="32"/>
          <w:cs/>
        </w:rPr>
        <w:t xml:space="preserve">2. เงื่อนไขในการยื่นคำขอ (ตามที่ระบุไว้ในข้อกำหนดของท้องถิ่น) </w:t>
      </w:r>
    </w:p>
    <w:p w:rsidR="00D86B5F" w:rsidRDefault="00DB46B0" w:rsidP="00BD7943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D86B5F">
        <w:rPr>
          <w:rFonts w:ascii="TH SarabunIT๙" w:hAnsi="TH SarabunIT๙" w:cs="TH SarabunIT๙"/>
          <w:sz w:val="32"/>
          <w:szCs w:val="32"/>
          <w:cs/>
        </w:rPr>
        <w:t xml:space="preserve">(1) ผู้ประกอบการต้องยื่นเอกสารที่ถูกต้องและครบถ้วน </w:t>
      </w:r>
    </w:p>
    <w:p w:rsidR="00D86B5F" w:rsidRDefault="00DB46B0" w:rsidP="00BD7943">
      <w:pPr>
        <w:spacing w:after="0" w:line="240" w:lineRule="auto"/>
        <w:ind w:left="720"/>
        <w:rPr>
          <w:rFonts w:ascii="TH SarabunIT๙" w:hAnsi="TH SarabunIT๙" w:cs="TH SarabunIT๙" w:hint="cs"/>
          <w:sz w:val="32"/>
          <w:szCs w:val="32"/>
        </w:rPr>
      </w:pPr>
      <w:r w:rsidRPr="00D86B5F">
        <w:rPr>
          <w:rFonts w:ascii="TH SarabunIT๙" w:hAnsi="TH SarabunIT๙" w:cs="TH SarabunIT๙"/>
          <w:sz w:val="32"/>
          <w:szCs w:val="32"/>
          <w:cs/>
        </w:rPr>
        <w:t>(2) สภาพสุขลักษณะของสถานประกอบการต้องถูกต้องตามหลักเกณฑ์ (ตามข้อกำหนดของท้องถิ่น) (</w:t>
      </w:r>
      <w:r w:rsidR="00D86B5F"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Pr="00D86B5F">
        <w:rPr>
          <w:rFonts w:ascii="TH SarabunIT๙" w:hAnsi="TH SarabunIT๙" w:cs="TH SarabunIT๙"/>
          <w:sz w:val="32"/>
          <w:szCs w:val="32"/>
          <w:cs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 กำหนดไว้ในข้อกำหนดของ</w:t>
      </w:r>
      <w:bookmarkStart w:id="0" w:name="_GoBack"/>
      <w:bookmarkEnd w:id="0"/>
      <w:r w:rsidRPr="00D86B5F">
        <w:rPr>
          <w:rFonts w:ascii="TH SarabunIT๙" w:hAnsi="TH SarabunIT๙" w:cs="TH SarabunIT๙"/>
          <w:sz w:val="32"/>
          <w:szCs w:val="32"/>
          <w:cs/>
        </w:rPr>
        <w:t xml:space="preserve">ท้องถิ่น... </w:t>
      </w:r>
    </w:p>
    <w:p w:rsidR="00D86B5F" w:rsidRDefault="00DB46B0" w:rsidP="00D86B5F">
      <w:pPr>
        <w:rPr>
          <w:rFonts w:ascii="TH SarabunIT๙" w:hAnsi="TH SarabunIT๙" w:cs="TH SarabunIT๙" w:hint="cs"/>
          <w:sz w:val="32"/>
          <w:szCs w:val="32"/>
        </w:rPr>
      </w:pPr>
      <w:r w:rsidRPr="00D86B5F">
        <w:rPr>
          <w:rFonts w:ascii="TH SarabunIT๙" w:hAnsi="TH SarabunIT๙" w:cs="TH SarabunIT๙"/>
          <w:sz w:val="32"/>
          <w:szCs w:val="32"/>
          <w:cs/>
        </w:rPr>
        <w:t xml:space="preserve">หมายเหตุ: ขั้นตอนการดำเนินงานตามคู่มือจะเริ่มนับระยะเวลาตั้งแต่เจ้าหน้าที่ได้รับเอกสารครบถ้วนตาม ประชาชนเรียบร้อยแล้วและแจ้งผลการพิจารณาภายใน 7 วันนับแต่วันพิจารณาแล้วเสร็จ </w:t>
      </w:r>
    </w:p>
    <w:p w:rsidR="00DB46B0" w:rsidRDefault="00DB46B0" w:rsidP="00D86B5F">
      <w:pPr>
        <w:rPr>
          <w:rFonts w:ascii="TH SarabunIT๙" w:hAnsi="TH SarabunIT๙" w:cs="TH SarabunIT๙"/>
          <w:sz w:val="32"/>
          <w:szCs w:val="32"/>
        </w:rPr>
      </w:pPr>
      <w:r w:rsidRPr="00D86B5F">
        <w:rPr>
          <w:rFonts w:ascii="TH SarabunIT๙" w:hAnsi="TH SarabunIT๙" w:cs="TH SarabunIT๙"/>
          <w:sz w:val="32"/>
          <w:szCs w:val="32"/>
          <w:cs/>
        </w:rPr>
        <w:t xml:space="preserve">ช่องทางการให้บริการ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86B5F" w:rsidTr="00D86B5F">
        <w:tc>
          <w:tcPr>
            <w:tcW w:w="4621" w:type="dxa"/>
          </w:tcPr>
          <w:p w:rsidR="00D86B5F" w:rsidRDefault="00D86B5F" w:rsidP="00D86B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6B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สถานที่ให้บริการ</w:t>
            </w:r>
          </w:p>
          <w:p w:rsidR="00D86B5F" w:rsidRDefault="00D86B5F" w:rsidP="00D86B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องค์การบริหารส่วนตำบลเมืองมาย                     อำเภอแจ้ห่ม  จังหวัดลำปาง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52120</w:t>
            </w:r>
          </w:p>
          <w:p w:rsidR="00D86B5F" w:rsidRDefault="00D86B5F" w:rsidP="00D86B5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โทรศัพท์ 081-8858-680</w:t>
            </w:r>
          </w:p>
          <w:p w:rsidR="00D86B5F" w:rsidRDefault="00D86B5F" w:rsidP="00D86B5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hyperlink r:id="rId6" w:history="1">
              <w:r w:rsidRPr="00B66903">
                <w:rPr>
                  <w:rStyle w:val="a5"/>
                  <w:rFonts w:ascii="TH SarabunIT๙" w:hAnsi="TH SarabunIT๙" w:cs="TH SarabunIT๙"/>
                  <w:sz w:val="32"/>
                  <w:szCs w:val="32"/>
                </w:rPr>
                <w:t>www.muangmai.go.th</w:t>
              </w:r>
            </w:hyperlink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/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D86B5F" w:rsidRDefault="00D86B5F" w:rsidP="00D86B5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</w:t>
            </w:r>
            <w:r w:rsidR="00656D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ยเหตุ (1. อปท.สามารถเปลี่ยนแปลงข้อมูลได้ตามหน้าที่ความรับผิดชอบ 2.ระยะเวลาระบุตามวันเวลาที่ท้องถิ่นเปิดให้บริการ)</w:t>
            </w:r>
          </w:p>
          <w:p w:rsidR="00D86B5F" w:rsidRPr="00D86B5F" w:rsidRDefault="00D86B5F" w:rsidP="00D86B5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D86B5F" w:rsidRPr="00D86B5F" w:rsidRDefault="00D86B5F" w:rsidP="00D86B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6B5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ระยะเวลาเปิดให้บริการ</w:t>
            </w:r>
            <w:r w:rsidRPr="00D86B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เปิดให้บริการวันจันทร์ถึงวัน</w:t>
            </w:r>
          </w:p>
          <w:p w:rsidR="00D86B5F" w:rsidRPr="00D86B5F" w:rsidRDefault="00D86B5F" w:rsidP="00D86B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6B5F">
              <w:rPr>
                <w:rFonts w:ascii="TH SarabunIT๙" w:hAnsi="TH SarabunIT๙" w:cs="TH SarabunIT๙"/>
                <w:sz w:val="32"/>
                <w:szCs w:val="32"/>
                <w:cs/>
              </w:rPr>
              <w:t>ศุกร์ (ยกเว้นวันหยุดที่ทางราชการกำหนด) ตั้งแต่เวลา</w:t>
            </w:r>
          </w:p>
          <w:p w:rsidR="00D86B5F" w:rsidRDefault="00D86B5F" w:rsidP="00D86B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6B5F">
              <w:rPr>
                <w:rFonts w:ascii="TH SarabunIT๙" w:hAnsi="TH SarabunIT๙" w:cs="TH SarabunIT๙"/>
                <w:sz w:val="32"/>
                <w:szCs w:val="32"/>
                <w:cs/>
              </w:rPr>
              <w:t>08:30 - 16:30 น. (มีพักเที่ยง)</w:t>
            </w:r>
          </w:p>
        </w:tc>
      </w:tr>
    </w:tbl>
    <w:p w:rsidR="00656DA5" w:rsidRDefault="00656DA5" w:rsidP="00656DA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56DA5" w:rsidRPr="00656DA5" w:rsidRDefault="00DB46B0" w:rsidP="00656DA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656D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 ระยะเวลา และส่วนงานที่รับผิดชอบ </w:t>
      </w:r>
    </w:p>
    <w:p w:rsidR="002D26C4" w:rsidRDefault="00DB46B0" w:rsidP="00656D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6B5F">
        <w:rPr>
          <w:rFonts w:ascii="TH SarabunIT๙" w:hAnsi="TH SarabunIT๙" w:cs="TH SarabunIT๙"/>
          <w:sz w:val="32"/>
          <w:szCs w:val="32"/>
          <w:cs/>
        </w:rPr>
        <w:t>ระยะเวลาในการดำเนินการรวม :30 วัน</w:t>
      </w:r>
    </w:p>
    <w:p w:rsidR="005D3477" w:rsidRDefault="005D3477" w:rsidP="00656D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D3477" w:rsidRDefault="005D3477" w:rsidP="00656D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D3477" w:rsidRDefault="005D3477" w:rsidP="00656DA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D7943" w:rsidRDefault="00BD7943" w:rsidP="00656DA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D7943" w:rsidRDefault="00BD7943" w:rsidP="00656DA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D7943" w:rsidRDefault="00BD7943" w:rsidP="00656D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817"/>
        <w:gridCol w:w="5670"/>
        <w:gridCol w:w="1578"/>
        <w:gridCol w:w="1824"/>
      </w:tblGrid>
      <w:tr w:rsidR="005D3477" w:rsidTr="0035774B">
        <w:tc>
          <w:tcPr>
            <w:tcW w:w="817" w:type="dxa"/>
          </w:tcPr>
          <w:p w:rsidR="005D3477" w:rsidRDefault="005D3477" w:rsidP="005D34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347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5670" w:type="dxa"/>
          </w:tcPr>
          <w:p w:rsidR="005D3477" w:rsidRDefault="005D3477" w:rsidP="005D34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578" w:type="dxa"/>
          </w:tcPr>
          <w:p w:rsidR="005D3477" w:rsidRDefault="005D3477" w:rsidP="005D34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24" w:type="dxa"/>
          </w:tcPr>
          <w:p w:rsidR="005D3477" w:rsidRDefault="005D3477" w:rsidP="005D34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5D3477" w:rsidTr="0035774B">
        <w:tc>
          <w:tcPr>
            <w:tcW w:w="817" w:type="dxa"/>
          </w:tcPr>
          <w:p w:rsidR="005D3477" w:rsidRDefault="005D3477" w:rsidP="005D34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670" w:type="dxa"/>
          </w:tcPr>
          <w:p w:rsidR="005D3477" w:rsidRPr="005D3477" w:rsidRDefault="005D3477" w:rsidP="00656D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3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การตรวจสอบเอกสาร</w:t>
            </w:r>
          </w:p>
          <w:p w:rsidR="00DF312C" w:rsidRDefault="005D3477" w:rsidP="005D347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D3477">
              <w:rPr>
                <w:rFonts w:ascii="TH SarabunIT๙" w:hAnsi="TH SarabunIT๙" w:cs="TH SarabunIT๙"/>
                <w:sz w:val="32"/>
                <w:szCs w:val="32"/>
                <w:cs/>
              </w:rPr>
              <w:t>ผู้ขอรับใบอนุญาตยื่นคำขอรับใบอนุญาตจำหน่ายสินค้าในที่ หรือทางสาธารณะพร้อมหลักฐานที่ท้องถิ่นกำห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นด </w:t>
            </w:r>
          </w:p>
          <w:p w:rsidR="005D3477" w:rsidRPr="00DF312C" w:rsidRDefault="005D3477" w:rsidP="005D3477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DF312C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(หมายเหตุ: ระยะเวลาให้บริการส่วน รับผิดชอ</w:t>
            </w:r>
            <w:r w:rsidRPr="00DF312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บ</w:t>
            </w:r>
            <w:r w:rsidRPr="00DF312C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ให้ระบุไปตามบริบทของท้องถิ่น)</w:t>
            </w:r>
          </w:p>
        </w:tc>
        <w:tc>
          <w:tcPr>
            <w:tcW w:w="1578" w:type="dxa"/>
          </w:tcPr>
          <w:p w:rsidR="005D3477" w:rsidRDefault="00DF312C" w:rsidP="00DF31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นาที</w:t>
            </w:r>
          </w:p>
        </w:tc>
        <w:tc>
          <w:tcPr>
            <w:tcW w:w="1824" w:type="dxa"/>
          </w:tcPr>
          <w:p w:rsidR="005D3477" w:rsidRDefault="005D3477" w:rsidP="00656DA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3477" w:rsidTr="0035774B">
        <w:tc>
          <w:tcPr>
            <w:tcW w:w="817" w:type="dxa"/>
          </w:tcPr>
          <w:p w:rsidR="005D3477" w:rsidRDefault="005D3477" w:rsidP="005D34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670" w:type="dxa"/>
          </w:tcPr>
          <w:p w:rsidR="005D3477" w:rsidRPr="005D3477" w:rsidRDefault="005D3477" w:rsidP="005D347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3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การตรวจสอบเอกสาร </w:t>
            </w:r>
          </w:p>
          <w:p w:rsidR="005D3477" w:rsidRDefault="005D3477" w:rsidP="005D347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D3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เจ้าหน้าที่ตรวจสอบความถูกต้องของคำขอและความครบถ้วน ของเอกสารหลักฐานทันที </w:t>
            </w:r>
          </w:p>
          <w:p w:rsidR="005D3477" w:rsidRDefault="005D3477" w:rsidP="005D347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D3477">
              <w:rPr>
                <w:rFonts w:ascii="TH SarabunIT๙" w:hAnsi="TH SarabunIT๙" w:cs="TH SarabunIT๙"/>
                <w:sz w:val="32"/>
                <w:szCs w:val="32"/>
                <w:cs/>
              </w:rPr>
              <w:t>กรณีไม่ถูกต้อง/ครบถ้วนเจ้าหน้าที่แจ้งต่อผู้ยื่นคำขอให้แก้ไข/ เพิ่มเติมเพื่อดำเนินการหากไม่สา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มารถดำเนินการได้ใน</w:t>
            </w:r>
            <w:r w:rsidRPr="005D3477">
              <w:rPr>
                <w:rFonts w:ascii="TH SarabunIT๙" w:hAnsi="TH SarabunIT๙" w:cs="TH SarabunIT๙"/>
                <w:sz w:val="32"/>
                <w:szCs w:val="32"/>
                <w:cs/>
              </w:rPr>
              <w:t>ขณะนั้นให้จัดทำบันทึกความ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บกพร่องและรายการเอกสาร</w:t>
            </w:r>
            <w:r w:rsidRPr="005D3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หรือหลักฐาน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ยื่นเพิ่มเติม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ภายในระยะเวลาที่กำหนดโดยให้</w:t>
            </w:r>
            <w:r w:rsidRPr="005D3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เจ้าหน้าที่และผู้ยื่นคำขอลงนามไว้ในบั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นทึกนั้นด้วย</w:t>
            </w:r>
          </w:p>
          <w:p w:rsidR="005D3477" w:rsidRPr="00DF312C" w:rsidRDefault="005D3477" w:rsidP="005D3477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5D3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F312C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(หมายเหตุ: (1. ระยะเวลาให้บริการส่</w:t>
            </w:r>
            <w:r w:rsidRPr="00DF312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วนงาน/หน่วยงานที่</w:t>
            </w:r>
            <w:r w:rsidRPr="00DF312C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ab/>
            </w:r>
          </w:p>
          <w:p w:rsidR="005D3477" w:rsidRPr="00DF312C" w:rsidRDefault="005D3477" w:rsidP="005D3477">
            <w:pPr>
              <w:rPr>
                <w:rFonts w:ascii="TH SarabunIT๙" w:hAnsi="TH SarabunIT๙" w:cs="TH SarabunIT๙" w:hint="cs"/>
                <w:i/>
                <w:iCs/>
                <w:sz w:val="32"/>
                <w:szCs w:val="32"/>
              </w:rPr>
            </w:pPr>
            <w:r w:rsidRPr="00DF312C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รับผิดชอบ </w:t>
            </w:r>
            <w:r w:rsidRPr="00DF312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DF312C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ให้ระบุไปตามบริบทของท้องถิ่น </w:t>
            </w:r>
          </w:p>
          <w:p w:rsidR="005D3477" w:rsidRPr="005D3477" w:rsidRDefault="005D3477" w:rsidP="005D34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312C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2. หากผู้ขอใบอนุญาตไม่แก้ไขคำขอหรือไม่ส่งเอกสารเพิ่มเติม ให้ครบถ้วนตามที่กำหนดในแบบบันทึกความบกพร่องให้ เจ้าหน้าที่ส่งคืนคำขอและเอกสารพร้อมแจ้งเป็นหนังสือถึงเหตุ แห่งการคืนด้วยและแจ้งสิทธิในการอุทธรณ์ (อุทธรณ์ตาม พ.ร.บ. วิธี</w:t>
            </w:r>
            <w:r w:rsidRPr="00DF312C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ปฏิบัติราชการทางปกครองพ.ศ. 2539</w:t>
            </w:r>
            <w:r w:rsidRPr="00DF312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)</w:t>
            </w:r>
            <w:r w:rsidRPr="00DF312C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)</w:t>
            </w:r>
          </w:p>
        </w:tc>
        <w:tc>
          <w:tcPr>
            <w:tcW w:w="1578" w:type="dxa"/>
          </w:tcPr>
          <w:p w:rsidR="005D3477" w:rsidRDefault="00DF312C" w:rsidP="00DF31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ชั่วโมง</w:t>
            </w:r>
          </w:p>
        </w:tc>
        <w:tc>
          <w:tcPr>
            <w:tcW w:w="1824" w:type="dxa"/>
          </w:tcPr>
          <w:p w:rsidR="005D3477" w:rsidRDefault="005D3477" w:rsidP="00656DA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312C" w:rsidTr="0035774B">
        <w:tc>
          <w:tcPr>
            <w:tcW w:w="817" w:type="dxa"/>
          </w:tcPr>
          <w:p w:rsidR="00DF312C" w:rsidRDefault="00DF312C" w:rsidP="00596C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670" w:type="dxa"/>
          </w:tcPr>
          <w:p w:rsidR="00DF312C" w:rsidRPr="005D3477" w:rsidRDefault="00DF312C" w:rsidP="00596C9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3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การพิจารณา </w:t>
            </w:r>
          </w:p>
          <w:p w:rsidR="00DF312C" w:rsidRDefault="00DF312C" w:rsidP="00596C9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5D3477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เจ้าหน้าที่ตรวจสถานที่ด้านสุขลักษณะ กรณีถูกต้องตามหลักเกณฑ์ด้านสุขลักษณะเสนอพิจารณาออก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ใบอนุญาต              </w:t>
            </w:r>
            <w:r w:rsidRPr="005D3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กรณีไม่ถูกต้องตามหลักเกณฑ์ด้านสุขลักษณะแนะนำให้ ปรับปรุงแก้ไขด้านสุขลักษณะ (หมายเหตุ: (</w:t>
            </w:r>
            <w:r w:rsidRPr="005D3477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5D3477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ระยะเวลาให้บริการส่ว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นงาน/หน่วยงานที่</w:t>
            </w:r>
            <w:r w:rsidRPr="005D3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รับผิดชอบ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ให้ระบุไปตามบริบท</w:t>
            </w:r>
          </w:p>
          <w:p w:rsidR="00DF312C" w:rsidRDefault="00DF312C" w:rsidP="00596C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3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ของท้องถิ่น </w:t>
            </w:r>
          </w:p>
          <w:p w:rsidR="00DF312C" w:rsidRPr="00DF312C" w:rsidRDefault="00DF312C" w:rsidP="00596C90">
            <w:pP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</w:pPr>
            <w:r w:rsidRPr="005D3477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5D3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กฎหมายกำหนดภายใน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 นับแต่วันที่เอกสารถูกต้องและครบถ้วน </w:t>
            </w:r>
            <w:r w:rsidRPr="00DF312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(ตามพ.ร.บ.การสาธารณสุข พ.ศ.2535 มาตรา56 และ พ.ร.บ.วิธีปฏิบัติราชการทางปกครอง (ฉบับที่ 2)</w:t>
            </w:r>
          </w:p>
          <w:p w:rsidR="00DF312C" w:rsidRDefault="00DF312C" w:rsidP="00596C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71BA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B71BAD" w:rsidRDefault="00B71BAD" w:rsidP="00596C9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71BAD" w:rsidRDefault="00B71BAD" w:rsidP="00596C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1BAD" w:rsidRDefault="00B71BAD" w:rsidP="00596C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1BAD" w:rsidRDefault="00B71BAD" w:rsidP="00596C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1BAD" w:rsidRDefault="00B71BAD" w:rsidP="00596C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1BAD" w:rsidRPr="005D3477" w:rsidRDefault="00B71BAD" w:rsidP="00596C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:rsidR="00DF312C" w:rsidRDefault="00DF312C" w:rsidP="00596C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วัน</w:t>
            </w:r>
          </w:p>
        </w:tc>
        <w:tc>
          <w:tcPr>
            <w:tcW w:w="1824" w:type="dxa"/>
          </w:tcPr>
          <w:p w:rsidR="00DF312C" w:rsidRDefault="00DF312C" w:rsidP="00656DA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312C" w:rsidTr="0035774B">
        <w:tc>
          <w:tcPr>
            <w:tcW w:w="817" w:type="dxa"/>
          </w:tcPr>
          <w:p w:rsidR="00DF312C" w:rsidRDefault="00DF312C" w:rsidP="005D347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5670" w:type="dxa"/>
          </w:tcPr>
          <w:p w:rsidR="00DF312C" w:rsidRPr="00B71BAD" w:rsidRDefault="0035774B" w:rsidP="005D3477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71B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การแจ้งคำสั่งออกใบอนุญาต/คำสั่งไม่อนุญาต</w:t>
            </w:r>
          </w:p>
          <w:p w:rsidR="0035774B" w:rsidRDefault="0035774B" w:rsidP="0035774B">
            <w:pPr>
              <w:pStyle w:val="a3"/>
              <w:numPr>
                <w:ilvl w:val="0"/>
                <w:numId w:val="3"/>
              </w:num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577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กรณีอนุญาต</w:t>
            </w:r>
          </w:p>
          <w:p w:rsidR="0035774B" w:rsidRPr="0035774B" w:rsidRDefault="0035774B" w:rsidP="003577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77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มีหนังสือแจ้งการอนุญาตแก่ผู้ขออนุญาตทราบเพื่อมารับ ใบอนุญาตภายในระยะเวลาที่ท้องถิ่นกำหนดหากพ้นกำหนด </w:t>
            </w:r>
            <w:r w:rsidRPr="003577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35774B">
              <w:rPr>
                <w:rFonts w:ascii="TH SarabunIT๙" w:hAnsi="TH SarabunIT๙" w:cs="TH SarabunIT๙"/>
                <w:sz w:val="32"/>
                <w:szCs w:val="32"/>
                <w:cs/>
              </w:rPr>
              <w:t>ถือว่าไม่ประสงค์จะรับใบอนุญาตเว้นแต่จะมีเหตุหรือข้อแก้ตัว</w:t>
            </w:r>
            <w:r w:rsidR="00B71BA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</w:t>
            </w:r>
            <w:r w:rsidRPr="003577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อันสมควร</w:t>
            </w:r>
          </w:p>
          <w:p w:rsidR="00B71BAD" w:rsidRDefault="0035774B" w:rsidP="00B71BAD">
            <w:pPr>
              <w:pStyle w:val="a3"/>
              <w:numPr>
                <w:ilvl w:val="0"/>
                <w:numId w:val="3"/>
              </w:num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5774B">
              <w:rPr>
                <w:rFonts w:ascii="TH SarabunIT๙" w:hAnsi="TH SarabunIT๙" w:cs="TH SarabunIT๙"/>
                <w:sz w:val="32"/>
                <w:szCs w:val="32"/>
                <w:cs/>
              </w:rPr>
              <w:t>กรณีไม่อนุญาต</w:t>
            </w:r>
          </w:p>
          <w:p w:rsidR="0035774B" w:rsidRPr="00B71BAD" w:rsidRDefault="0035774B" w:rsidP="00B71BAD">
            <w:pPr>
              <w:pStyle w:val="a3"/>
              <w:ind w:left="34" w:firstLine="686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B71B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แจ้งคำสั่งไม่ออกใบอนุญาตจำหน่ายสินค้าในที่หรือทาง สาธารณะแก่ผู้ขออนุญาตทราบพร้อมแจ้งสิทธิในการอุทธรณ์ (</w:t>
            </w:r>
            <w:r w:rsidRPr="00B71BAD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หมายเหตุ: (</w:t>
            </w:r>
            <w:r w:rsidRPr="00B71BAD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1. </w:t>
            </w:r>
            <w:r w:rsidRPr="00B71BAD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ระยะเวลาให้บริการส่วนงาน/หน่วยงานที่ รับผิดชอบ ให้ระบุไปตามบริบทของท้องถิ่น </w:t>
            </w:r>
            <w:r w:rsidRPr="00B71BAD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2.</w:t>
            </w:r>
            <w:r w:rsidRPr="00B71BAD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ในกรณีที่เจ้าพนักงานท้องถิ่นไม่อาจออกใบอนุญาตหรือยัง ไม่อาจมีคำสั่งไม่อนุญาตได้ภายใน </w:t>
            </w:r>
            <w:r w:rsidRPr="00B71BAD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30</w:t>
            </w:r>
            <w:r w:rsidRPr="00B71BAD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วันนับแต่วันที่เอกสาร ถูกต้องและครบถ้วนให้แจ้งการขยายเวลาให้ผู้ขออนุญาต ทราบทุก </w:t>
            </w:r>
            <w:r w:rsidRPr="00B71BAD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7</w:t>
            </w:r>
            <w:r w:rsidRPr="00B71BAD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วันจนกว่า</w:t>
            </w:r>
            <w:r w:rsidR="00B71BAD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           </w:t>
            </w:r>
            <w:r w:rsidRPr="00B71BAD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จะพิจารณาแล้วเสร็จพร้อมสำเนาแจ้ง สำนัก</w:t>
            </w:r>
            <w:r w:rsidR="00B71BAD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</w:t>
            </w:r>
            <w:proofErr w:type="spellStart"/>
            <w:r w:rsidRPr="00B71BAD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ก.พ.ร</w:t>
            </w:r>
            <w:proofErr w:type="spellEnd"/>
            <w:r w:rsidRPr="00B71BAD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. ทราบ)</w:t>
            </w:r>
          </w:p>
          <w:p w:rsidR="0035774B" w:rsidRPr="0035774B" w:rsidRDefault="0035774B" w:rsidP="0035774B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:rsidR="00DF312C" w:rsidRDefault="00B71BAD" w:rsidP="00DF312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วัน</w:t>
            </w:r>
          </w:p>
        </w:tc>
        <w:tc>
          <w:tcPr>
            <w:tcW w:w="1824" w:type="dxa"/>
          </w:tcPr>
          <w:p w:rsidR="00DF312C" w:rsidRDefault="00DF312C" w:rsidP="00656DA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312C" w:rsidTr="0035774B">
        <w:tc>
          <w:tcPr>
            <w:tcW w:w="817" w:type="dxa"/>
          </w:tcPr>
          <w:p w:rsidR="00DF312C" w:rsidRDefault="00B71BAD" w:rsidP="005D34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670" w:type="dxa"/>
          </w:tcPr>
          <w:p w:rsidR="00DF312C" w:rsidRDefault="00B71BAD" w:rsidP="005D34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1BAD">
              <w:rPr>
                <w:rFonts w:ascii="TH SarabunIT๙" w:hAnsi="TH SarabunIT๙" w:cs="TH SarabunIT๙"/>
                <w:sz w:val="32"/>
                <w:szCs w:val="32"/>
                <w:cs/>
              </w:rPr>
              <w:t>ชำระค่าธรรมเนียม (กรณีมีคำสั่งอนุญาต)</w:t>
            </w:r>
          </w:p>
          <w:p w:rsidR="00B71BAD" w:rsidRDefault="00B71BAD" w:rsidP="005D347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71BAD">
              <w:rPr>
                <w:rFonts w:ascii="TH SarabunIT๙" w:hAnsi="TH SarabunIT๙" w:cs="TH SarabunIT๙"/>
                <w:sz w:val="32"/>
                <w:szCs w:val="32"/>
                <w:cs/>
              </w:rPr>
              <w:t>แจ้งให้ผู้ขออนุญาตมาชำระค่าธรรมเนียมตามอัตราและ ระยะเวลาที่ท้องถิ่นกำหนด</w:t>
            </w:r>
          </w:p>
          <w:p w:rsidR="00B71BAD" w:rsidRPr="005D3477" w:rsidRDefault="00B71BAD" w:rsidP="00B71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1BAD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(หมายเหตุ: (1. ระยะเวลาให้บริการส่วนงาน รับผิดชอบ ให้ระบุไปตามบริบทของท้องถิ่น 2. กรณีไม่ชำระตามระยะเวลาที่กำหนดจะต้องเสียค่าปรับ เพิ่มขึ้นอีกร้อยละ 20 ของจำนวนเงินที่ค้างชำระ) </w:t>
            </w: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78" w:type="dxa"/>
          </w:tcPr>
          <w:p w:rsidR="00DF312C" w:rsidRDefault="00B71BAD" w:rsidP="00DF31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วัน</w:t>
            </w:r>
          </w:p>
        </w:tc>
        <w:tc>
          <w:tcPr>
            <w:tcW w:w="1824" w:type="dxa"/>
          </w:tcPr>
          <w:p w:rsidR="00DF312C" w:rsidRDefault="00DF312C" w:rsidP="00656DA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D3477" w:rsidRDefault="005D3477" w:rsidP="00B71B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266F" w:rsidRDefault="00FD266F" w:rsidP="00B71B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266F" w:rsidRDefault="00FD266F" w:rsidP="00B71B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266F" w:rsidRDefault="00FD266F" w:rsidP="00B71B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266F" w:rsidRDefault="00FD266F" w:rsidP="00B71B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266F" w:rsidRDefault="00FD266F" w:rsidP="00B71B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266F" w:rsidRDefault="00FD266F" w:rsidP="00B71B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266F" w:rsidRDefault="00FD266F" w:rsidP="00B71B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266F" w:rsidRDefault="00FD266F" w:rsidP="00B71B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266F" w:rsidRDefault="00FD266F" w:rsidP="00B71B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266F" w:rsidRDefault="00FD266F" w:rsidP="00B71B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266F" w:rsidRDefault="00FD266F" w:rsidP="00B71B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266F" w:rsidRDefault="00FD266F" w:rsidP="00B71B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266F" w:rsidRDefault="00FD266F" w:rsidP="00B71B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266F" w:rsidRDefault="00FD266F" w:rsidP="00B71B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266F" w:rsidRPr="00BD7943" w:rsidRDefault="00FD266F" w:rsidP="00B71BAD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BD794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รายการเอกสาร หลักฐานประกอบ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5202"/>
        <w:gridCol w:w="3081"/>
      </w:tblGrid>
      <w:tr w:rsidR="00FD266F" w:rsidTr="00FD266F">
        <w:trPr>
          <w:trHeight w:val="478"/>
        </w:trPr>
        <w:tc>
          <w:tcPr>
            <w:tcW w:w="959" w:type="dxa"/>
          </w:tcPr>
          <w:p w:rsidR="00FD266F" w:rsidRDefault="00FD266F" w:rsidP="00FD266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5202" w:type="dxa"/>
          </w:tcPr>
          <w:p w:rsidR="00FD266F" w:rsidRDefault="00FD266F" w:rsidP="00FD266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ชื่อเอกสาร จำนวน และรายละเอียดเพิ่มเติม(ถ้ามี)</w:t>
            </w:r>
          </w:p>
        </w:tc>
        <w:tc>
          <w:tcPr>
            <w:tcW w:w="3081" w:type="dxa"/>
          </w:tcPr>
          <w:p w:rsidR="00FD266F" w:rsidRDefault="00FD266F" w:rsidP="00FD266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FD266F" w:rsidTr="00FD266F">
        <w:tc>
          <w:tcPr>
            <w:tcW w:w="959" w:type="dxa"/>
          </w:tcPr>
          <w:p w:rsidR="00FD266F" w:rsidRDefault="00FD266F" w:rsidP="00FD266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202" w:type="dxa"/>
          </w:tcPr>
          <w:p w:rsidR="00FD266F" w:rsidRPr="00FD266F" w:rsidRDefault="00FD266F" w:rsidP="00B71B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26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บัตรประจำตัวประชาชน</w:t>
            </w:r>
          </w:p>
          <w:p w:rsidR="00FD266F" w:rsidRDefault="00FD266F" w:rsidP="00B71B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ฉบับจริง  0 ฉบับ</w:t>
            </w:r>
          </w:p>
          <w:p w:rsidR="00FD266F" w:rsidRDefault="00FD266F" w:rsidP="00B71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สำเนา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</w:t>
            </w:r>
          </w:p>
          <w:p w:rsidR="00FD266F" w:rsidRDefault="00FD266F" w:rsidP="00B71BA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 -</w:t>
            </w:r>
          </w:p>
        </w:tc>
        <w:tc>
          <w:tcPr>
            <w:tcW w:w="3081" w:type="dxa"/>
          </w:tcPr>
          <w:p w:rsidR="00FD266F" w:rsidRDefault="00FD266F" w:rsidP="00B71B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FD266F" w:rsidTr="00FD266F">
        <w:tc>
          <w:tcPr>
            <w:tcW w:w="959" w:type="dxa"/>
          </w:tcPr>
          <w:p w:rsidR="00FD266F" w:rsidRDefault="00FD266F" w:rsidP="00FD266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202" w:type="dxa"/>
          </w:tcPr>
          <w:p w:rsidR="00FD266F" w:rsidRPr="000766D6" w:rsidRDefault="00FD266F" w:rsidP="00B71BAD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0766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สำเนาทะเบียนบ้าน</w:t>
            </w:r>
          </w:p>
          <w:p w:rsidR="00FD266F" w:rsidRPr="00FD266F" w:rsidRDefault="00FD266F" w:rsidP="00FD26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66F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ฉบับจริง  0 ฉบับ</w:t>
            </w:r>
          </w:p>
          <w:p w:rsidR="00FD266F" w:rsidRPr="00FD266F" w:rsidRDefault="00FD266F" w:rsidP="00FD26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66F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     1 ฉบับ</w:t>
            </w:r>
          </w:p>
          <w:p w:rsidR="00FD266F" w:rsidRDefault="00FD266F" w:rsidP="00FD266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D266F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 -</w:t>
            </w:r>
          </w:p>
        </w:tc>
        <w:tc>
          <w:tcPr>
            <w:tcW w:w="3081" w:type="dxa"/>
          </w:tcPr>
          <w:p w:rsidR="00FD266F" w:rsidRDefault="00FD266F" w:rsidP="00B71B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FD266F" w:rsidTr="00FD266F">
        <w:tc>
          <w:tcPr>
            <w:tcW w:w="959" w:type="dxa"/>
          </w:tcPr>
          <w:p w:rsidR="00FD266F" w:rsidRDefault="00FD266F" w:rsidP="00FD266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202" w:type="dxa"/>
          </w:tcPr>
          <w:p w:rsidR="00FD266F" w:rsidRPr="000766D6" w:rsidRDefault="00FD266F" w:rsidP="00B71BAD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0766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แผนที่สังเขปแสดงที่ตั้งจำหน่ายอาหาร(กรณีเร่ขายไม่ต้องมีแผนที</w:t>
            </w:r>
            <w:r w:rsidR="000766D6" w:rsidRPr="000766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0766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:rsidR="00FD266F" w:rsidRPr="00FD266F" w:rsidRDefault="00FD266F" w:rsidP="00FD26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66F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ฉบับจริง  0 ฉบับ</w:t>
            </w:r>
          </w:p>
          <w:p w:rsidR="00FD266F" w:rsidRPr="00FD266F" w:rsidRDefault="00FD266F" w:rsidP="00FD26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66F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     1 ฉบับ</w:t>
            </w:r>
          </w:p>
          <w:p w:rsidR="00FD266F" w:rsidRDefault="00FD266F" w:rsidP="00FD266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หมายเหตุ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(เอกสารและหลักฐานอื่นๆ ตามที่ราชการส่วนท้องถิ่นประกาศกำหนด)</w:t>
            </w:r>
          </w:p>
        </w:tc>
        <w:tc>
          <w:tcPr>
            <w:tcW w:w="3081" w:type="dxa"/>
          </w:tcPr>
          <w:p w:rsidR="00FD266F" w:rsidRDefault="00FD266F" w:rsidP="00B71B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FD266F" w:rsidTr="00FD266F">
        <w:tc>
          <w:tcPr>
            <w:tcW w:w="959" w:type="dxa"/>
          </w:tcPr>
          <w:p w:rsidR="00FD266F" w:rsidRDefault="00FD266F" w:rsidP="00FD266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202" w:type="dxa"/>
          </w:tcPr>
          <w:p w:rsidR="00FD266F" w:rsidRPr="000766D6" w:rsidRDefault="00FD266F" w:rsidP="00B71BAD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0766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บรับรองแพทย์ของผู้ขอรับใบอนุญาตและผู้จำหน่ายอาหารหรือเอกสารหลักฐานที่แสดงว่าผ่านการอบรมหลักสูตรสุขาภิบาลอาหาร(กรณีจำหน่ายสินค้าประเภทอาหาร)</w:t>
            </w:r>
          </w:p>
          <w:p w:rsidR="00FD266F" w:rsidRPr="00FD266F" w:rsidRDefault="00FD266F" w:rsidP="00FD26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66F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ฉบับจริง  0 ฉบับ</w:t>
            </w:r>
          </w:p>
          <w:p w:rsidR="00FD266F" w:rsidRPr="00FD266F" w:rsidRDefault="00FD266F" w:rsidP="00FD26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66F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     1 ฉบับ</w:t>
            </w:r>
          </w:p>
          <w:p w:rsidR="000766D6" w:rsidRDefault="000766D6" w:rsidP="00FD266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หมายเหตุ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(เอกสารและหลักฐานอื่นๆ ตามที่ราชการส่วนท้องถิ่นประกาศกำหนด)</w:t>
            </w:r>
          </w:p>
        </w:tc>
        <w:tc>
          <w:tcPr>
            <w:tcW w:w="3081" w:type="dxa"/>
          </w:tcPr>
          <w:p w:rsidR="00FD266F" w:rsidRDefault="00FD266F" w:rsidP="00B71B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0766D6" w:rsidRDefault="000766D6" w:rsidP="00B71BAD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FD266F" w:rsidRPr="000766D6" w:rsidRDefault="000766D6" w:rsidP="00B71BAD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0766D6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5060"/>
        <w:gridCol w:w="3081"/>
      </w:tblGrid>
      <w:tr w:rsidR="000766D6" w:rsidRPr="000766D6" w:rsidTr="000766D6">
        <w:tc>
          <w:tcPr>
            <w:tcW w:w="1101" w:type="dxa"/>
          </w:tcPr>
          <w:p w:rsidR="000766D6" w:rsidRPr="000766D6" w:rsidRDefault="000766D6" w:rsidP="000766D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0766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060" w:type="dxa"/>
          </w:tcPr>
          <w:p w:rsidR="000766D6" w:rsidRPr="000766D6" w:rsidRDefault="000766D6" w:rsidP="000766D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0766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081" w:type="dxa"/>
          </w:tcPr>
          <w:p w:rsidR="000766D6" w:rsidRPr="000766D6" w:rsidRDefault="000766D6" w:rsidP="000766D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0766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ค่าธรรมเนียม(บาท/ร้อยละ)</w:t>
            </w:r>
          </w:p>
        </w:tc>
      </w:tr>
      <w:tr w:rsidR="000766D6" w:rsidTr="000766D6">
        <w:tc>
          <w:tcPr>
            <w:tcW w:w="1101" w:type="dxa"/>
          </w:tcPr>
          <w:p w:rsidR="000766D6" w:rsidRDefault="000766D6" w:rsidP="000766D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060" w:type="dxa"/>
          </w:tcPr>
          <w:p w:rsidR="000766D6" w:rsidRDefault="000766D6" w:rsidP="00B71B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อัตราค่าธรรมเนียมใบอนุญาตจำหน่ายสินค้าในที่หรือทางสาธารณะ</w:t>
            </w:r>
          </w:p>
          <w:p w:rsidR="000766D6" w:rsidRDefault="000766D6" w:rsidP="000766D6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จำหน่ายโดยลักษณะวิธีการจัดวางสินค้าในที่หนึ่งที่ใดโดยปกติฉบับละไม่เกิน 500 บาทต่อปี</w:t>
            </w:r>
          </w:p>
          <w:p w:rsidR="000766D6" w:rsidRDefault="000766D6" w:rsidP="000766D6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จำหน่ายโดยลักษณะการเร่ขายฉบับละไม่เกิน 50 บาทต่อปี</w:t>
            </w:r>
          </w:p>
          <w:p w:rsidR="000766D6" w:rsidRPr="000766D6" w:rsidRDefault="000766D6" w:rsidP="000766D6">
            <w:pPr>
              <w:ind w:left="210"/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</w:pPr>
            <w:r w:rsidRPr="000766D6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(หมายเหตุ</w:t>
            </w:r>
            <w:r w:rsidRPr="000766D6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 : </w:t>
            </w:r>
            <w:r w:rsidRPr="000766D6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ระบุตามข้อกำหนดของท้องถิ่น)</w:t>
            </w:r>
          </w:p>
        </w:tc>
        <w:tc>
          <w:tcPr>
            <w:tcW w:w="3081" w:type="dxa"/>
          </w:tcPr>
          <w:p w:rsidR="000766D6" w:rsidRDefault="000766D6" w:rsidP="00B71BA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ค่าธรรมเนียม 0 บาท</w:t>
            </w:r>
          </w:p>
        </w:tc>
      </w:tr>
    </w:tbl>
    <w:p w:rsidR="000766D6" w:rsidRDefault="000766D6" w:rsidP="00B71B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A0573" w:rsidRDefault="009A0573" w:rsidP="00B71B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A0573" w:rsidRDefault="009A0573" w:rsidP="00B71B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A0573" w:rsidRDefault="009A0573" w:rsidP="00B71B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A0573" w:rsidRPr="004C0BAE" w:rsidRDefault="009A0573" w:rsidP="00B71BAD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4C0BA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ช่องทางการร้องเรียน แนะนำบริการ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8425"/>
      </w:tblGrid>
      <w:tr w:rsidR="009A0573" w:rsidRPr="004C0BAE" w:rsidTr="009A0573">
        <w:tc>
          <w:tcPr>
            <w:tcW w:w="817" w:type="dxa"/>
          </w:tcPr>
          <w:p w:rsidR="009A0573" w:rsidRPr="004C0BAE" w:rsidRDefault="009A0573" w:rsidP="004C0BA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4C0B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425" w:type="dxa"/>
          </w:tcPr>
          <w:p w:rsidR="009A0573" w:rsidRPr="004C0BAE" w:rsidRDefault="009A0573" w:rsidP="004C0BA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4C0B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ช่องทางการร้องเรียน/แนะนำบริการ</w:t>
            </w:r>
          </w:p>
        </w:tc>
      </w:tr>
      <w:tr w:rsidR="009A0573" w:rsidTr="009A0573">
        <w:tc>
          <w:tcPr>
            <w:tcW w:w="817" w:type="dxa"/>
          </w:tcPr>
          <w:p w:rsidR="009A0573" w:rsidRPr="009A0573" w:rsidRDefault="009A0573" w:rsidP="004C0BA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425" w:type="dxa"/>
          </w:tcPr>
          <w:p w:rsidR="009A0573" w:rsidRDefault="009A0573" w:rsidP="004C0BA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A0573">
              <w:rPr>
                <w:rFonts w:ascii="TH SarabunIT๙" w:hAnsi="TH SarabunIT๙" w:cs="TH SarabunIT๙"/>
                <w:sz w:val="32"/>
                <w:szCs w:val="32"/>
                <w:cs/>
              </w:rPr>
              <w:t>ถ้าหากการให้บริการไม่เป็นตามข้อตกลงที่ระบุไว้ข้างต้นสามารถติดต่อเพื่อร้องเรียนคัดค้านได้ที่สำนักงานปลัด องค์การบริหารส่วนตำบล</w:t>
            </w:r>
            <w:r w:rsidR="004C0B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เมืองมาย 208</w:t>
            </w:r>
            <w:r w:rsidRPr="009A05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</w:t>
            </w:r>
            <w:r w:rsidR="004C0B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9A05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ตำบล</w:t>
            </w:r>
            <w:r w:rsidR="004C0B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เมืองมาย </w:t>
            </w:r>
            <w:r w:rsidRPr="009A0573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  <w:r w:rsidR="004C0B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แจ้ห่ม</w:t>
            </w:r>
            <w:r w:rsidR="004C0BA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="004C0B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ลำปาง</w:t>
            </w:r>
            <w:r w:rsidRPr="009A05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ไปรษณีย์ </w:t>
            </w:r>
            <w:r w:rsidR="004C0B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5212</w:t>
            </w:r>
            <w:r w:rsidRPr="009A0573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="004C0B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A05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โทรศัพท์/โทรสาร </w:t>
            </w:r>
            <w:r w:rsidR="004C0BAE" w:rsidRPr="004C0BAE">
              <w:rPr>
                <w:rFonts w:ascii="TH SarabunIT๙" w:hAnsi="TH SarabunIT๙" w:cs="TH SarabunIT๙"/>
                <w:sz w:val="32"/>
                <w:szCs w:val="32"/>
                <w:cs/>
              </w:rPr>
              <w:t>081-885-8680</w:t>
            </w:r>
            <w:r w:rsidR="004C0B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="004C0BAE" w:rsidRPr="004C0BAE">
              <w:rPr>
                <w:rFonts w:ascii="TH SarabunIT๙" w:hAnsi="TH SarabunIT๙" w:cs="TH SarabunIT๙"/>
                <w:sz w:val="32"/>
                <w:szCs w:val="32"/>
              </w:rPr>
              <w:t xml:space="preserve">www.muangmai.go.th </w:t>
            </w:r>
            <w:r w:rsidRPr="009A057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9A0573">
              <w:rPr>
                <w:rFonts w:ascii="TH SarabunIT๙" w:hAnsi="TH SarabunIT๙" w:cs="TH SarabunIT๙"/>
                <w:sz w:val="32"/>
                <w:szCs w:val="32"/>
                <w:cs/>
              </w:rPr>
              <w:t>หมาย</w:t>
            </w:r>
            <w:proofErr w:type="spellStart"/>
            <w:r w:rsidRPr="009A0573">
              <w:rPr>
                <w:rFonts w:ascii="TH SarabunIT๙" w:hAnsi="TH SarabunIT๙" w:cs="TH SarabunIT๙"/>
                <w:sz w:val="32"/>
                <w:szCs w:val="32"/>
                <w:cs/>
              </w:rPr>
              <w:t>เหต</w:t>
            </w:r>
            <w:proofErr w:type="spellEnd"/>
            <w:r w:rsidRPr="009A0573">
              <w:rPr>
                <w:rFonts w:ascii="TH SarabunIT๙" w:hAnsi="TH SarabunIT๙" w:cs="TH SarabunIT๙"/>
                <w:sz w:val="32"/>
                <w:szCs w:val="32"/>
                <w:cs/>
              </w:rPr>
              <w:t>: (ระบุส่วนงาน/หน่วยงานที่รับผิดชอบช่องทางการร้องเรียน)</w:t>
            </w:r>
          </w:p>
        </w:tc>
      </w:tr>
      <w:tr w:rsidR="009A0573" w:rsidTr="009A0573">
        <w:tc>
          <w:tcPr>
            <w:tcW w:w="817" w:type="dxa"/>
          </w:tcPr>
          <w:p w:rsidR="009A0573" w:rsidRDefault="004C0BAE" w:rsidP="004C0BA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425" w:type="dxa"/>
          </w:tcPr>
          <w:p w:rsidR="009A0573" w:rsidRDefault="004C0BAE" w:rsidP="00B71B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4C0BAE" w:rsidRPr="004C0BAE" w:rsidRDefault="004C0BAE" w:rsidP="004C0B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(หมายเหตุ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proofErr w:type="spellStart"/>
            <w:r w:rsidRPr="004C0BAE">
              <w:rPr>
                <w:rFonts w:ascii="TH SarabunIT๙" w:hAnsi="TH SarabunIT๙" w:cs="TH SarabunIT๙"/>
                <w:sz w:val="32"/>
                <w:szCs w:val="32"/>
                <w:cs/>
              </w:rPr>
              <w:t>ลข</w:t>
            </w:r>
            <w:proofErr w:type="spellEnd"/>
            <w:r w:rsidRPr="004C0BAE">
              <w:rPr>
                <w:rFonts w:ascii="TH SarabunIT๙" w:hAnsi="TH SarabunIT๙" w:cs="TH SarabunIT๙"/>
                <w:sz w:val="32"/>
                <w:szCs w:val="32"/>
                <w:cs/>
              </w:rPr>
              <w:t>ที่ 1 ถ.พิษณุโลกเขตดุสิตกทม. 10300 / สายด่วน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C0BAE">
              <w:rPr>
                <w:rFonts w:ascii="TH SarabunIT๙" w:hAnsi="TH SarabunIT๙" w:cs="TH SarabunIT๙"/>
                <w:sz w:val="32"/>
                <w:szCs w:val="32"/>
                <w:cs/>
              </w:rPr>
              <w:t>ตู้ปณ</w:t>
            </w:r>
            <w:proofErr w:type="spellEnd"/>
            <w:r w:rsidRPr="004C0BAE">
              <w:rPr>
                <w:rFonts w:ascii="TH SarabunIT๙" w:hAnsi="TH SarabunIT๙" w:cs="TH SarabunIT๙"/>
                <w:sz w:val="32"/>
                <w:szCs w:val="32"/>
                <w:cs/>
              </w:rPr>
              <w:t>.1111</w:t>
            </w:r>
          </w:p>
          <w:p w:rsidR="004C0BAE" w:rsidRDefault="004C0BAE" w:rsidP="004C0BA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hyperlink r:id="rId7" w:history="1">
              <w:r w:rsidRPr="00B66903">
                <w:rPr>
                  <w:rStyle w:val="a5"/>
                  <w:rFonts w:ascii="TH SarabunIT๙" w:hAnsi="TH SarabunIT๙" w:cs="TH SarabunIT๙"/>
                  <w:sz w:val="32"/>
                  <w:szCs w:val="32"/>
                </w:rPr>
                <w:t>www.</w:t>
              </w:r>
              <w:r w:rsidRPr="00B66903">
                <w:rPr>
                  <w:rStyle w:val="a5"/>
                  <w:rFonts w:ascii="TH SarabunIT๙" w:hAnsi="TH SarabunIT๙" w:cs="TH SarabunIT๙"/>
                  <w:sz w:val="32"/>
                  <w:szCs w:val="32"/>
                  <w:cs/>
                </w:rPr>
                <w:t>1111.</w:t>
              </w:r>
              <w:r w:rsidRPr="00B66903">
                <w:rPr>
                  <w:rStyle w:val="a5"/>
                  <w:rFonts w:ascii="TH SarabunIT๙" w:hAnsi="TH SarabunIT๙" w:cs="TH SarabunIT๙"/>
                  <w:sz w:val="32"/>
                  <w:szCs w:val="32"/>
                </w:rPr>
                <w:t>go.th/</w:t>
              </w:r>
            </w:hyperlink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0BAE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 1 ถ.พิษณุโลกเขตดุสิตกทม. 10300))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4C0BAE" w:rsidRDefault="004C0BAE" w:rsidP="009A0573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C0BAE" w:rsidRPr="004C0BAE" w:rsidRDefault="004C0BAE" w:rsidP="009A0573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4C0BAE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7858"/>
      </w:tblGrid>
      <w:tr w:rsidR="004C0BAE" w:rsidTr="004C0BAE">
        <w:tc>
          <w:tcPr>
            <w:tcW w:w="1384" w:type="dxa"/>
          </w:tcPr>
          <w:p w:rsidR="004C0BAE" w:rsidRDefault="004C0BAE" w:rsidP="004C0BA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7858" w:type="dxa"/>
          </w:tcPr>
          <w:p w:rsidR="004C0BAE" w:rsidRDefault="004C0BAE" w:rsidP="004C0BA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ชื่อแบบฟอร์ม</w:t>
            </w:r>
          </w:p>
        </w:tc>
      </w:tr>
      <w:tr w:rsidR="004C0BAE" w:rsidTr="004C0BAE">
        <w:tc>
          <w:tcPr>
            <w:tcW w:w="1384" w:type="dxa"/>
          </w:tcPr>
          <w:p w:rsidR="004C0BAE" w:rsidRDefault="004C0BAE" w:rsidP="004C0BA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858" w:type="dxa"/>
          </w:tcPr>
          <w:p w:rsidR="004C0BAE" w:rsidRDefault="004C0BAE" w:rsidP="009A057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แบบคำขอรับใบอนุญาต/ต่ออายุใบอนุญาต</w:t>
            </w:r>
          </w:p>
          <w:p w:rsidR="004C0BAE" w:rsidRDefault="004C0BAE" w:rsidP="009A057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(หมายเหตุ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(เอกสาร/แบบฟอร์มให้เป็นไปตามข้อกำหนดของท้องถิ่น))</w:t>
            </w:r>
          </w:p>
        </w:tc>
      </w:tr>
    </w:tbl>
    <w:p w:rsidR="004C0BAE" w:rsidRDefault="004C0BAE" w:rsidP="009A0573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9A0573" w:rsidRPr="00BD7943" w:rsidRDefault="009A0573" w:rsidP="009A057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D7943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:rsidR="004C0BAE" w:rsidRPr="004C0BAE" w:rsidRDefault="009A0573" w:rsidP="009A057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C0B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ข้อมูลสำหรับเจ้าหน้าที่ </w:t>
      </w:r>
    </w:p>
    <w:p w:rsidR="004C0BAE" w:rsidRDefault="009A0573" w:rsidP="009A0573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4C0BAE">
        <w:rPr>
          <w:rFonts w:ascii="TH SarabunIT๙" w:hAnsi="TH SarabunIT๙" w:cs="TH SarabunIT๙"/>
          <w:b/>
          <w:bCs/>
          <w:sz w:val="32"/>
          <w:szCs w:val="32"/>
          <w:cs/>
        </w:rPr>
        <w:t>ชื่อกระบวนงาน</w:t>
      </w:r>
      <w:r w:rsidR="004C0BA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A0573">
        <w:rPr>
          <w:rFonts w:ascii="TH SarabunIT๙" w:hAnsi="TH SarabunIT๙" w:cs="TH SarabunIT๙"/>
          <w:sz w:val="32"/>
          <w:szCs w:val="32"/>
          <w:cs/>
        </w:rPr>
        <w:t>:</w:t>
      </w:r>
      <w:r w:rsidR="004C0B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A0573">
        <w:rPr>
          <w:rFonts w:ascii="TH SarabunIT๙" w:hAnsi="TH SarabunIT๙" w:cs="TH SarabunIT๙"/>
          <w:sz w:val="32"/>
          <w:szCs w:val="32"/>
          <w:cs/>
        </w:rPr>
        <w:t xml:space="preserve">การขอใบอนุญาตจำหน่ายสินค้าในที่หรือทางสาธารณะ </w:t>
      </w:r>
    </w:p>
    <w:p w:rsidR="004C0BAE" w:rsidRDefault="009A0573" w:rsidP="009A0573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9A0573">
        <w:rPr>
          <w:rFonts w:ascii="TH SarabunIT๙" w:hAnsi="TH SarabunIT๙" w:cs="TH SarabunIT๙"/>
          <w:sz w:val="32"/>
          <w:szCs w:val="32"/>
          <w:cs/>
        </w:rPr>
        <w:t>หน่วยงานกลางเจ้าของกระบวนงาน</w:t>
      </w:r>
      <w:r w:rsidR="004C0B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A0573">
        <w:rPr>
          <w:rFonts w:ascii="TH SarabunIT๙" w:hAnsi="TH SarabunIT๙" w:cs="TH SarabunIT๙"/>
          <w:sz w:val="32"/>
          <w:szCs w:val="32"/>
          <w:cs/>
        </w:rPr>
        <w:t>:</w:t>
      </w:r>
      <w:r w:rsidR="004C0B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A0573">
        <w:rPr>
          <w:rFonts w:ascii="TH SarabunIT๙" w:hAnsi="TH SarabunIT๙" w:cs="TH SarabunIT๙"/>
          <w:sz w:val="32"/>
          <w:szCs w:val="32"/>
          <w:cs/>
        </w:rPr>
        <w:t xml:space="preserve">กรมอนามัยกรมอนามัยกรมอนามัย </w:t>
      </w:r>
    </w:p>
    <w:p w:rsidR="004C0BAE" w:rsidRDefault="009A0573" w:rsidP="009A0573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9A0573">
        <w:rPr>
          <w:rFonts w:ascii="TH SarabunIT๙" w:hAnsi="TH SarabunIT๙" w:cs="TH SarabunIT๙"/>
          <w:sz w:val="32"/>
          <w:szCs w:val="32"/>
          <w:cs/>
        </w:rPr>
        <w:t xml:space="preserve">ประเภทของงานบริการะกระบวนงานบริการที่ให้บริการในส่วนภูมิภาคและส่วนท้องถิ่น (กระบวนงานบริการที่เบ็ดเสร็จใน หน่วยเดียว) </w:t>
      </w:r>
    </w:p>
    <w:p w:rsidR="004C0BAE" w:rsidRDefault="009A0573" w:rsidP="009A0573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9A0573">
        <w:rPr>
          <w:rFonts w:ascii="TH SarabunIT๙" w:hAnsi="TH SarabunIT๙" w:cs="TH SarabunIT๙"/>
          <w:sz w:val="32"/>
          <w:szCs w:val="32"/>
          <w:cs/>
        </w:rPr>
        <w:t xml:space="preserve">หมวดหมู่ของงานบริการ: อนุญาต/ออกใบอนุญาต/รับรอง </w:t>
      </w:r>
    </w:p>
    <w:p w:rsidR="004C0BAE" w:rsidRDefault="009A0573" w:rsidP="009A0573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9A0573">
        <w:rPr>
          <w:rFonts w:ascii="TH SarabunIT๙" w:hAnsi="TH SarabunIT๙" w:cs="TH SarabunIT๙"/>
          <w:sz w:val="32"/>
          <w:szCs w:val="32"/>
          <w:cs/>
        </w:rPr>
        <w:t xml:space="preserve">กฎหมายที่ให้อำนาจการอนุญาต หรือที่เกี่ยวข้อง: </w:t>
      </w:r>
    </w:p>
    <w:p w:rsidR="00BD7943" w:rsidRPr="00BD7943" w:rsidRDefault="009A0573" w:rsidP="00BD7943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rFonts w:ascii="TH SarabunIT๙" w:hAnsi="TH SarabunIT๙" w:cs="TH SarabunIT๙" w:hint="cs"/>
          <w:i/>
          <w:iCs/>
          <w:sz w:val="32"/>
          <w:szCs w:val="32"/>
        </w:rPr>
      </w:pPr>
      <w:r w:rsidRPr="00BD7943">
        <w:rPr>
          <w:rFonts w:ascii="TH SarabunIT๙" w:hAnsi="TH SarabunIT๙" w:cs="TH SarabunIT๙"/>
          <w:i/>
          <w:iCs/>
          <w:sz w:val="32"/>
          <w:szCs w:val="32"/>
          <w:cs/>
        </w:rPr>
        <w:t>พ.ร.บ. การสาธารณสุขพ.ศ. 2535 และที่แก้ไข</w:t>
      </w:r>
      <w:r w:rsidR="004C0BAE" w:rsidRPr="00BD7943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เพิ่มเติมพ.ศ. 2550 </w:t>
      </w:r>
    </w:p>
    <w:p w:rsidR="00BD7943" w:rsidRDefault="004C0BAE" w:rsidP="00BD7943">
      <w:pPr>
        <w:pStyle w:val="a3"/>
        <w:spacing w:after="0" w:line="240" w:lineRule="auto"/>
        <w:ind w:left="28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ระดับผลกระทบ</w:t>
      </w:r>
      <w:r w:rsidR="00BD79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7943">
        <w:rPr>
          <w:rFonts w:ascii="TH SarabunIT๙" w:hAnsi="TH SarabunIT๙" w:cs="TH SarabunIT๙"/>
          <w:sz w:val="32"/>
          <w:szCs w:val="32"/>
        </w:rPr>
        <w:t xml:space="preserve">: </w:t>
      </w:r>
      <w:r w:rsidR="009A0573" w:rsidRPr="004C0BAE">
        <w:rPr>
          <w:rFonts w:ascii="TH SarabunIT๙" w:hAnsi="TH SarabunIT๙" w:cs="TH SarabunIT๙"/>
          <w:sz w:val="32"/>
          <w:szCs w:val="32"/>
          <w:cs/>
        </w:rPr>
        <w:t xml:space="preserve">บริการทั่วไป </w:t>
      </w:r>
    </w:p>
    <w:p w:rsidR="009A0573" w:rsidRDefault="00BD7943" w:rsidP="00BD7943">
      <w:pPr>
        <w:pStyle w:val="a3"/>
        <w:spacing w:after="0" w:line="240" w:lineRule="auto"/>
        <w:ind w:left="28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พื้นที่ให้บริการ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9A0573" w:rsidRPr="004C0BAE">
        <w:rPr>
          <w:rFonts w:ascii="TH SarabunIT๙" w:hAnsi="TH SarabunIT๙" w:cs="TH SarabunIT๙"/>
          <w:sz w:val="32"/>
          <w:szCs w:val="32"/>
          <w:cs/>
        </w:rPr>
        <w:t>ท้องถิ่น กฎหมายข้อบังคับ/ข้อตกลงที่กำหนดระยะเวลา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9A0573" w:rsidRPr="004C0BAE">
        <w:rPr>
          <w:rFonts w:ascii="TH SarabunIT๙" w:hAnsi="TH SarabunIT๙" w:cs="TH SarabunIT๙"/>
          <w:sz w:val="32"/>
          <w:szCs w:val="32"/>
          <w:cs/>
        </w:rPr>
        <w:t>พระราชบัญญัติการสาธารณสุขพ.ศ. 2535 ระยะเวลาที่กำห</w:t>
      </w:r>
      <w:r>
        <w:rPr>
          <w:rFonts w:ascii="TH SarabunIT๙" w:hAnsi="TH SarabunIT๙" w:cs="TH SarabunIT๙"/>
          <w:sz w:val="32"/>
          <w:szCs w:val="32"/>
          <w:cs/>
        </w:rPr>
        <w:t>นดตามกฎหมาย / ข้อกำหนด ฯลฯ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:</w:t>
      </w:r>
    </w:p>
    <w:p w:rsidR="00BD7943" w:rsidRDefault="00BD7943" w:rsidP="00BD7943">
      <w:pPr>
        <w:pStyle w:val="a3"/>
        <w:spacing w:after="0" w:line="240" w:lineRule="auto"/>
        <w:ind w:left="284"/>
        <w:rPr>
          <w:rFonts w:ascii="TH SarabunIT๙" w:hAnsi="TH SarabunIT๙" w:cs="TH SarabunIT๙" w:hint="cs"/>
          <w:sz w:val="32"/>
          <w:szCs w:val="32"/>
        </w:rPr>
      </w:pPr>
    </w:p>
    <w:p w:rsidR="00BD7943" w:rsidRPr="00BD7943" w:rsidRDefault="00BD7943" w:rsidP="00BD7943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D79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ข้อมูลสถิติของกระบวนงาน </w:t>
      </w:r>
    </w:p>
    <w:p w:rsidR="00BD7943" w:rsidRDefault="00BD7943" w:rsidP="00BD7943">
      <w:pPr>
        <w:pStyle w:val="a3"/>
        <w:spacing w:after="0" w:line="240" w:lineRule="auto"/>
        <w:ind w:left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จำนวนเฉลี่ยต่อเดือน 0</w:t>
      </w:r>
    </w:p>
    <w:p w:rsidR="00BD7943" w:rsidRDefault="00BD7943" w:rsidP="00BD7943">
      <w:pPr>
        <w:pStyle w:val="a3"/>
        <w:spacing w:after="0" w:line="240" w:lineRule="auto"/>
        <w:ind w:left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จำนวนคำขอที่มากที่สุด 0</w:t>
      </w:r>
    </w:p>
    <w:p w:rsidR="00BD7943" w:rsidRDefault="00BD7943" w:rsidP="00BD7943">
      <w:pPr>
        <w:pStyle w:val="a3"/>
        <w:spacing w:after="0" w:line="240" w:lineRule="auto"/>
        <w:ind w:left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จำนวนคำขอที่น้อยที่สุด 0</w:t>
      </w:r>
    </w:p>
    <w:p w:rsidR="00BD7943" w:rsidRDefault="00BD7943" w:rsidP="00BD7943">
      <w:pPr>
        <w:pStyle w:val="a3"/>
        <w:spacing w:after="0" w:line="240" w:lineRule="auto"/>
        <w:ind w:left="0"/>
        <w:rPr>
          <w:rFonts w:ascii="TH SarabunIT๙" w:hAnsi="TH SarabunIT๙" w:cs="TH SarabunIT๙" w:hint="cs"/>
          <w:sz w:val="32"/>
          <w:szCs w:val="32"/>
        </w:rPr>
      </w:pPr>
    </w:p>
    <w:p w:rsidR="00BD7943" w:rsidRPr="00BD7943" w:rsidRDefault="00BD7943" w:rsidP="00BD7943">
      <w:pPr>
        <w:pStyle w:val="a3"/>
        <w:spacing w:after="0" w:line="240" w:lineRule="auto"/>
        <w:ind w:left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ชื่ออ้างอิงของคู่มือประชาชน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สำเนาคู่มือประชาชน การขอใบอนุญาตจำหน่ายสินค้าในที่หรือทางสาธารณะ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.เมืองมาย กองคลัง</w:t>
      </w:r>
    </w:p>
    <w:sectPr w:rsidR="00BD7943" w:rsidRPr="00BD7943" w:rsidSect="00B71BAD"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6218"/>
    <w:multiLevelType w:val="hybridMultilevel"/>
    <w:tmpl w:val="7A0A780C"/>
    <w:lvl w:ilvl="0" w:tplc="C6288C30">
      <w:start w:val="1"/>
      <w:numFmt w:val="thaiLetters"/>
      <w:lvlText w:val="(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274E241D"/>
    <w:multiLevelType w:val="hybridMultilevel"/>
    <w:tmpl w:val="7BF4B2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51692"/>
    <w:multiLevelType w:val="hybridMultilevel"/>
    <w:tmpl w:val="081EB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10ACC"/>
    <w:multiLevelType w:val="hybridMultilevel"/>
    <w:tmpl w:val="71A892C0"/>
    <w:lvl w:ilvl="0" w:tplc="0409000F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>
    <w:nsid w:val="7E392C64"/>
    <w:multiLevelType w:val="hybridMultilevel"/>
    <w:tmpl w:val="ED5EDC48"/>
    <w:lvl w:ilvl="0" w:tplc="8EA8619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B0"/>
    <w:rsid w:val="000766D6"/>
    <w:rsid w:val="002D26C4"/>
    <w:rsid w:val="0035774B"/>
    <w:rsid w:val="004C0BAE"/>
    <w:rsid w:val="005D3477"/>
    <w:rsid w:val="00656DA5"/>
    <w:rsid w:val="008658C2"/>
    <w:rsid w:val="009A0573"/>
    <w:rsid w:val="00B71BAD"/>
    <w:rsid w:val="00BD7943"/>
    <w:rsid w:val="00D86B5F"/>
    <w:rsid w:val="00DB46B0"/>
    <w:rsid w:val="00DF312C"/>
    <w:rsid w:val="00FD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B5F"/>
    <w:pPr>
      <w:ind w:left="720"/>
      <w:contextualSpacing/>
    </w:pPr>
  </w:style>
  <w:style w:type="table" w:styleId="a4">
    <w:name w:val="Table Grid"/>
    <w:basedOn w:val="a1"/>
    <w:uiPriority w:val="59"/>
    <w:rsid w:val="00D86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86B5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658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658C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B5F"/>
    <w:pPr>
      <w:ind w:left="720"/>
      <w:contextualSpacing/>
    </w:pPr>
  </w:style>
  <w:style w:type="table" w:styleId="a4">
    <w:name w:val="Table Grid"/>
    <w:basedOn w:val="a1"/>
    <w:uiPriority w:val="59"/>
    <w:rsid w:val="00D86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86B5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658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658C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1111.go.t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angmai.go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2021-03-17T04:29:00Z</cp:lastPrinted>
  <dcterms:created xsi:type="dcterms:W3CDTF">2021-03-17T02:39:00Z</dcterms:created>
  <dcterms:modified xsi:type="dcterms:W3CDTF">2021-03-17T04:30:00Z</dcterms:modified>
</cp:coreProperties>
</file>